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9A" w:rsidRPr="0010509A" w:rsidRDefault="0010509A" w:rsidP="00B97A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0509A">
        <w:rPr>
          <w:rFonts w:ascii="Times New Roman" w:hAnsi="Times New Roman" w:cs="Times New Roman"/>
          <w:sz w:val="44"/>
          <w:szCs w:val="44"/>
        </w:rPr>
        <w:t>ПРОКУРАТУРА АМУРСКОЙ ОБЛАСТИ</w:t>
      </w:r>
    </w:p>
    <w:p w:rsidR="0010509A" w:rsidRPr="0010509A" w:rsidRDefault="0010509A" w:rsidP="00B97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0509A">
        <w:rPr>
          <w:rFonts w:ascii="Times New Roman" w:eastAsia="Times New Roman" w:hAnsi="Times New Roman" w:cs="Times New Roman"/>
          <w:sz w:val="48"/>
          <w:szCs w:val="48"/>
          <w:lang w:eastAsia="ru-RU"/>
        </w:rPr>
        <w:t>«Правовое просвещение»</w:t>
      </w:r>
    </w:p>
    <w:p w:rsidR="0010509A" w:rsidRDefault="0010509A" w:rsidP="0010509A">
      <w:pPr>
        <w:widowControl w:val="0"/>
        <w:jc w:val="center"/>
        <w:rPr>
          <w:rFonts w:ascii="Times New Roman" w:hAnsi="Times New Roman" w:cs="Times New Roman"/>
          <w:sz w:val="36"/>
          <w:szCs w:val="36"/>
        </w:rPr>
      </w:pPr>
    </w:p>
    <w:p w:rsidR="0010509A" w:rsidRDefault="0010509A" w:rsidP="0010509A">
      <w:pPr>
        <w:widowControl w:val="0"/>
        <w:jc w:val="center"/>
        <w:rPr>
          <w:rFonts w:ascii="Times New Roman" w:hAnsi="Times New Roman" w:cs="Times New Roman"/>
          <w:sz w:val="36"/>
          <w:szCs w:val="36"/>
        </w:rPr>
      </w:pPr>
    </w:p>
    <w:p w:rsidR="0010509A" w:rsidRDefault="0010509A" w:rsidP="0010509A">
      <w:pPr>
        <w:widowControl w:val="0"/>
        <w:jc w:val="center"/>
        <w:rPr>
          <w:rFonts w:ascii="Times New Roman" w:hAnsi="Times New Roman" w:cs="Times New Roman"/>
          <w:sz w:val="36"/>
          <w:szCs w:val="36"/>
        </w:rPr>
      </w:pPr>
    </w:p>
    <w:p w:rsidR="0010509A" w:rsidRDefault="0010509A" w:rsidP="0010509A">
      <w:pPr>
        <w:widowControl w:val="0"/>
        <w:jc w:val="center"/>
        <w:rPr>
          <w:rFonts w:ascii="Times New Roman" w:hAnsi="Times New Roman" w:cs="Times New Roman"/>
          <w:sz w:val="36"/>
          <w:szCs w:val="36"/>
        </w:rPr>
      </w:pPr>
    </w:p>
    <w:p w:rsidR="00B97AA4" w:rsidRPr="0010509A" w:rsidRDefault="00B97AA4" w:rsidP="0010509A">
      <w:pPr>
        <w:widowControl w:val="0"/>
        <w:jc w:val="center"/>
        <w:rPr>
          <w:rFonts w:ascii="Times New Roman" w:hAnsi="Times New Roman" w:cs="Times New Roman"/>
          <w:sz w:val="36"/>
          <w:szCs w:val="36"/>
        </w:rPr>
      </w:pPr>
    </w:p>
    <w:p w:rsidR="0010509A" w:rsidRDefault="0010509A" w:rsidP="0010509A">
      <w:pPr>
        <w:widowControl w:val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10509A">
        <w:rPr>
          <w:rFonts w:ascii="Times New Roman" w:hAnsi="Times New Roman" w:cs="Times New Roman"/>
          <w:b/>
          <w:bCs/>
          <w:sz w:val="72"/>
          <w:szCs w:val="72"/>
        </w:rPr>
        <w:t>ПАМЯТКА</w:t>
      </w:r>
    </w:p>
    <w:p w:rsidR="0010509A" w:rsidRDefault="0010509A" w:rsidP="0010509A">
      <w:pPr>
        <w:widowControl w:val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6A4B6F" w:rsidRPr="006A4B6F" w:rsidRDefault="006A4B6F" w:rsidP="00B97A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A4B6F">
        <w:rPr>
          <w:rFonts w:ascii="Times New Roman" w:hAnsi="Times New Roman" w:cs="Times New Roman"/>
          <w:b/>
          <w:sz w:val="48"/>
          <w:szCs w:val="48"/>
        </w:rPr>
        <w:t xml:space="preserve">О </w:t>
      </w:r>
      <w:r w:rsidR="009526FB">
        <w:rPr>
          <w:rFonts w:ascii="Times New Roman" w:hAnsi="Times New Roman" w:cs="Times New Roman"/>
          <w:b/>
          <w:sz w:val="48"/>
          <w:szCs w:val="48"/>
        </w:rPr>
        <w:t>порядке проведения публичных мероприятий и ответственность за нарушение требований законодательства при проведении публичного мероприятия</w:t>
      </w:r>
    </w:p>
    <w:p w:rsidR="006A4B6F" w:rsidRPr="006A4B6F" w:rsidRDefault="006A4B6F" w:rsidP="006A4B6F">
      <w:pPr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509A" w:rsidRDefault="0010509A" w:rsidP="0010509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0509A" w:rsidRDefault="0010509A" w:rsidP="0010509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0509A" w:rsidRDefault="0010509A" w:rsidP="0010509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0509A" w:rsidRDefault="0010509A" w:rsidP="0010509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0509A" w:rsidRDefault="0010509A" w:rsidP="0010509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0509A" w:rsidRDefault="0010509A" w:rsidP="006A4B6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97AA4" w:rsidRDefault="00B97AA4" w:rsidP="006A4B6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10509A" w:rsidRPr="00B50265" w:rsidRDefault="0010509A" w:rsidP="00B97A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265">
        <w:rPr>
          <w:rFonts w:ascii="Times New Roman" w:hAnsi="Times New Roman" w:cs="Times New Roman"/>
          <w:b/>
          <w:bCs/>
          <w:sz w:val="28"/>
          <w:szCs w:val="28"/>
        </w:rPr>
        <w:t>г. Благовещенск</w:t>
      </w:r>
    </w:p>
    <w:p w:rsidR="0010509A" w:rsidRPr="00B50265" w:rsidRDefault="0010509A" w:rsidP="00B97A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265">
        <w:rPr>
          <w:rFonts w:ascii="Times New Roman" w:hAnsi="Times New Roman" w:cs="Times New Roman"/>
          <w:b/>
          <w:bCs/>
          <w:sz w:val="28"/>
          <w:szCs w:val="28"/>
        </w:rPr>
        <w:t>2017 год</w:t>
      </w:r>
    </w:p>
    <w:p w:rsidR="006A4B6F" w:rsidRPr="009526FB" w:rsidRDefault="009526FB" w:rsidP="00952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6FB">
        <w:rPr>
          <w:rFonts w:ascii="Times New Roman" w:hAnsi="Times New Roman" w:cs="Times New Roman"/>
          <w:b/>
          <w:sz w:val="28"/>
          <w:szCs w:val="28"/>
        </w:rPr>
        <w:lastRenderedPageBreak/>
        <w:t>О порядке проведения публичных мероприятий и ответственность за нарушение требований законодательства при проведении публичного мероприятия</w:t>
      </w:r>
    </w:p>
    <w:p w:rsidR="006A4B6F" w:rsidRPr="009526FB" w:rsidRDefault="006A4B6F" w:rsidP="009526F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B6F" w:rsidRPr="00D86716" w:rsidRDefault="009526FB" w:rsidP="00952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716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Pr="00D86716">
        <w:rPr>
          <w:rFonts w:ascii="Times New Roman" w:hAnsi="Times New Roman" w:cs="Times New Roman"/>
          <w:sz w:val="28"/>
          <w:szCs w:val="28"/>
        </w:rPr>
        <w:t>публичных мероприятий</w:t>
      </w:r>
      <w:r w:rsidRPr="00D86716">
        <w:rPr>
          <w:rFonts w:ascii="Times New Roman" w:hAnsi="Times New Roman" w:cs="Times New Roman"/>
          <w:sz w:val="28"/>
          <w:szCs w:val="28"/>
        </w:rPr>
        <w:t xml:space="preserve"> определен </w:t>
      </w:r>
      <w:r w:rsidRPr="00D86716">
        <w:rPr>
          <w:rFonts w:ascii="Times New Roman" w:eastAsiaTheme="minorHAnsi" w:hAnsi="Times New Roman" w:cs="Times New Roman"/>
          <w:sz w:val="28"/>
          <w:szCs w:val="28"/>
        </w:rPr>
        <w:t>Федеральны</w:t>
      </w:r>
      <w:r w:rsidRPr="00D86716">
        <w:rPr>
          <w:rFonts w:ascii="Times New Roman" w:eastAsiaTheme="minorHAnsi" w:hAnsi="Times New Roman" w:cs="Times New Roman"/>
          <w:sz w:val="28"/>
          <w:szCs w:val="28"/>
        </w:rPr>
        <w:t>м</w:t>
      </w:r>
      <w:r w:rsidRPr="00D86716">
        <w:rPr>
          <w:rFonts w:ascii="Times New Roman" w:eastAsiaTheme="minorHAnsi" w:hAnsi="Times New Roman" w:cs="Times New Roman"/>
          <w:sz w:val="28"/>
          <w:szCs w:val="28"/>
        </w:rPr>
        <w:t xml:space="preserve"> закон</w:t>
      </w:r>
      <w:r w:rsidRPr="00D86716">
        <w:rPr>
          <w:rFonts w:ascii="Times New Roman" w:eastAsiaTheme="minorHAnsi" w:hAnsi="Times New Roman" w:cs="Times New Roman"/>
          <w:sz w:val="28"/>
          <w:szCs w:val="28"/>
        </w:rPr>
        <w:t>ом</w:t>
      </w:r>
      <w:r w:rsidRPr="00D86716">
        <w:rPr>
          <w:rFonts w:ascii="Times New Roman" w:eastAsiaTheme="minorHAnsi" w:hAnsi="Times New Roman" w:cs="Times New Roman"/>
          <w:sz w:val="28"/>
          <w:szCs w:val="28"/>
        </w:rPr>
        <w:t xml:space="preserve"> от 19.06.2004 </w:t>
      </w:r>
      <w:r w:rsidRPr="00D86716">
        <w:rPr>
          <w:rFonts w:ascii="Times New Roman" w:eastAsiaTheme="minorHAnsi" w:hAnsi="Times New Roman" w:cs="Times New Roman"/>
          <w:sz w:val="28"/>
          <w:szCs w:val="28"/>
        </w:rPr>
        <w:t>№</w:t>
      </w:r>
      <w:r w:rsidRPr="00D86716">
        <w:rPr>
          <w:rFonts w:ascii="Times New Roman" w:eastAsiaTheme="minorHAnsi" w:hAnsi="Times New Roman" w:cs="Times New Roman"/>
          <w:sz w:val="28"/>
          <w:szCs w:val="28"/>
        </w:rPr>
        <w:t xml:space="preserve"> 54-ФЗ</w:t>
      </w:r>
      <w:r w:rsidRPr="00D86716">
        <w:rPr>
          <w:rFonts w:ascii="Times New Roman" w:eastAsiaTheme="minorHAnsi" w:hAnsi="Times New Roman" w:cs="Times New Roman"/>
          <w:sz w:val="28"/>
          <w:szCs w:val="28"/>
        </w:rPr>
        <w:t xml:space="preserve"> «</w:t>
      </w:r>
      <w:r w:rsidRPr="00D86716">
        <w:rPr>
          <w:rFonts w:ascii="Times New Roman" w:eastAsiaTheme="minorHAnsi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 w:rsidRPr="00D86716">
        <w:rPr>
          <w:rFonts w:ascii="Times New Roman" w:eastAsiaTheme="minorHAnsi" w:hAnsi="Times New Roman" w:cs="Times New Roman"/>
          <w:sz w:val="28"/>
          <w:szCs w:val="28"/>
        </w:rPr>
        <w:t>»</w:t>
      </w:r>
      <w:r w:rsidR="006A4B6F" w:rsidRPr="00D86716">
        <w:rPr>
          <w:rFonts w:ascii="Times New Roman" w:hAnsi="Times New Roman" w:cs="Times New Roman"/>
          <w:sz w:val="28"/>
          <w:szCs w:val="28"/>
        </w:rPr>
        <w:t>.</w:t>
      </w:r>
    </w:p>
    <w:p w:rsidR="00B97AA4" w:rsidRDefault="00B97AA4" w:rsidP="00BD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Данным федеральным законом определено понятие публичного мероприятия. </w:t>
      </w:r>
    </w:p>
    <w:p w:rsidR="009526FB" w:rsidRPr="00D86716" w:rsidRDefault="00B97AA4" w:rsidP="00BD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Так п</w:t>
      </w:r>
      <w:r w:rsidR="009526FB" w:rsidRPr="00D86716">
        <w:rPr>
          <w:rFonts w:ascii="Times New Roman" w:eastAsiaTheme="minorHAnsi" w:hAnsi="Times New Roman" w:cs="Times New Roman"/>
          <w:sz w:val="28"/>
          <w:szCs w:val="28"/>
        </w:rPr>
        <w:t xml:space="preserve">убличное мероприятие </w:t>
      </w:r>
      <w:r w:rsidR="009526FB" w:rsidRPr="00D86716">
        <w:rPr>
          <w:rFonts w:ascii="Times New Roman" w:eastAsiaTheme="minorHAnsi" w:hAnsi="Times New Roman" w:cs="Times New Roman"/>
          <w:sz w:val="28"/>
          <w:szCs w:val="28"/>
        </w:rPr>
        <w:t>–</w:t>
      </w:r>
      <w:r w:rsidR="009526FB" w:rsidRPr="00D8671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526FB" w:rsidRPr="00D86716">
        <w:rPr>
          <w:rFonts w:ascii="Times New Roman" w:eastAsiaTheme="minorHAnsi" w:hAnsi="Times New Roman" w:cs="Times New Roman"/>
          <w:sz w:val="28"/>
          <w:szCs w:val="28"/>
        </w:rPr>
        <w:t xml:space="preserve">это </w:t>
      </w:r>
      <w:r w:rsidR="009526FB" w:rsidRPr="00D86716">
        <w:rPr>
          <w:rFonts w:ascii="Times New Roman" w:eastAsiaTheme="minorHAnsi" w:hAnsi="Times New Roman" w:cs="Times New Roman"/>
          <w:sz w:val="28"/>
          <w:szCs w:val="28"/>
        </w:rPr>
        <w:t xml:space="preserve">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</w:t>
      </w:r>
    </w:p>
    <w:p w:rsidR="009526FB" w:rsidRDefault="009526FB" w:rsidP="00BD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86716">
        <w:rPr>
          <w:rFonts w:ascii="Times New Roman" w:eastAsiaTheme="minorHAnsi" w:hAnsi="Times New Roman" w:cs="Times New Roman"/>
          <w:sz w:val="28"/>
          <w:szCs w:val="28"/>
        </w:rPr>
        <w:t>Целью публичного мероприятия является свободное выражение и формирование мнений, выдвижение требований по различным вопросам политической, экономической,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(представительного) органа государственной власти, депутата представительного органа муниципального образования с избирателями</w:t>
      </w:r>
      <w:r w:rsidR="00D86716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D86716" w:rsidRDefault="00D86716" w:rsidP="00BD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Публичное мероприятие не может начинаться ранее 7 часов и заканчиваться позднее 22 часов текущего дня по местному времени, за исключением публичных мероприятий, посвященных памятным датам России, публичных мероприятий культурного содержания.</w:t>
      </w:r>
    </w:p>
    <w:p w:rsidR="00BD5264" w:rsidRDefault="00BD5264" w:rsidP="00B97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Организатором публичного мероприятия могут быть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 и собраний - 16 лет), политические партии, другие общественные объединения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</w:t>
      </w:r>
      <w:proofErr w:type="gramEnd"/>
    </w:p>
    <w:p w:rsidR="00D86716" w:rsidRDefault="00B97AA4" w:rsidP="00B97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D86716" w:rsidRPr="00D86716">
        <w:rPr>
          <w:rFonts w:ascii="Times New Roman" w:hAnsi="Times New Roman" w:cs="Times New Roman"/>
          <w:sz w:val="28"/>
          <w:szCs w:val="28"/>
        </w:rPr>
        <w:t xml:space="preserve">ля проведения публичных мероприятий в форме митинга, демонстрации, шествия, собрания либо пикетирования осуществляемых по инициативе граждан Российской Федерации, политических партий, других общественных объединений и религиозных объединений, от организатора публичного мероприятия (за исключением собрания и пикетирования, проводимого одним участником) подается </w:t>
      </w:r>
      <w:r>
        <w:rPr>
          <w:rFonts w:ascii="Times New Roman" w:hAnsi="Times New Roman" w:cs="Times New Roman"/>
          <w:sz w:val="28"/>
          <w:szCs w:val="28"/>
        </w:rPr>
        <w:t xml:space="preserve">подписанное им или </w:t>
      </w:r>
      <w:r>
        <w:rPr>
          <w:rFonts w:ascii="Times New Roman" w:eastAsiaTheme="minorHAnsi" w:hAnsi="Times New Roman" w:cs="Times New Roman"/>
          <w:sz w:val="28"/>
          <w:szCs w:val="28"/>
        </w:rPr>
        <w:t>лицами, уполномоченными организатором публичного мероприятия выполнять распорядительные функции по его организации и проведени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е,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D86716" w:rsidRPr="00D86716">
        <w:rPr>
          <w:rFonts w:ascii="Times New Roman" w:hAnsi="Times New Roman" w:cs="Times New Roman"/>
          <w:sz w:val="28"/>
          <w:szCs w:val="28"/>
        </w:rPr>
        <w:t xml:space="preserve"> в письменной форме в</w:t>
      </w:r>
      <w:proofErr w:type="gramEnd"/>
      <w:r w:rsidR="00D86716" w:rsidRPr="00D86716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на территории которого планируется его проведение.</w:t>
      </w:r>
    </w:p>
    <w:p w:rsidR="00D86716" w:rsidRDefault="00D86716" w:rsidP="00B97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Уведомление о проведении публичного мероприятия (за исключением собрания и пикетирования, проводимого одним участником без использования 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быстровозводимой сборно-разборной конструкции) подается его организатором в письменной форме в орган местного самоуправления в срок не ранее 15 и не позднее 10 дней до дня проведения публичного мероприятия.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дня его проведения.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D86716" w:rsidRPr="00D86716" w:rsidRDefault="00D86716" w:rsidP="00D86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716">
        <w:rPr>
          <w:rFonts w:ascii="Times New Roman" w:hAnsi="Times New Roman" w:cs="Times New Roman"/>
          <w:sz w:val="28"/>
          <w:szCs w:val="28"/>
        </w:rPr>
        <w:t>Орган местного самоуправления после получения уведомления о проведении публичного мероприятия обязан:</w:t>
      </w:r>
    </w:p>
    <w:p w:rsidR="00D86716" w:rsidRPr="00D86716" w:rsidRDefault="00D86716" w:rsidP="00D86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716">
        <w:rPr>
          <w:rFonts w:ascii="Times New Roman" w:hAnsi="Times New Roman" w:cs="Times New Roman"/>
          <w:sz w:val="28"/>
          <w:szCs w:val="28"/>
        </w:rPr>
        <w:t>1) документально подтвердить получение уведомления о проведении публичного мероприятия, указав при этом дату и время его получения;</w:t>
      </w:r>
    </w:p>
    <w:p w:rsidR="00D86716" w:rsidRPr="00D86716" w:rsidRDefault="00D86716" w:rsidP="00D86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716">
        <w:rPr>
          <w:rFonts w:ascii="Times New Roman" w:hAnsi="Times New Roman" w:cs="Times New Roman"/>
          <w:sz w:val="28"/>
          <w:szCs w:val="28"/>
        </w:rPr>
        <w:t>2) довести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</w:t>
      </w:r>
      <w:proofErr w:type="gramEnd"/>
      <w:r w:rsidRPr="00D86716">
        <w:rPr>
          <w:rFonts w:ascii="Times New Roman" w:hAnsi="Times New Roman" w:cs="Times New Roman"/>
          <w:sz w:val="28"/>
          <w:szCs w:val="28"/>
        </w:rPr>
        <w:t xml:space="preserve"> несоответствия указанных в уведомлении целей, форм и иных условий проведения публичного мероприятия;</w:t>
      </w:r>
    </w:p>
    <w:p w:rsidR="00BD5264" w:rsidRDefault="00D86716" w:rsidP="00D86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716">
        <w:rPr>
          <w:rFonts w:ascii="Times New Roman" w:hAnsi="Times New Roman" w:cs="Times New Roman"/>
          <w:sz w:val="28"/>
          <w:szCs w:val="28"/>
        </w:rPr>
        <w:t xml:space="preserve">3)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мероприятия. </w:t>
      </w:r>
    </w:p>
    <w:p w:rsidR="00D86716" w:rsidRPr="00D86716" w:rsidRDefault="00D86716" w:rsidP="00D86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716">
        <w:rPr>
          <w:rFonts w:ascii="Times New Roman" w:hAnsi="Times New Roman" w:cs="Times New Roman"/>
          <w:sz w:val="28"/>
          <w:szCs w:val="28"/>
        </w:rPr>
        <w:t>4) довести до сведения организатора публичного мероприятия информацию об установленной норме предельной заполняемости территории (помещения) в месте проведения публичного мероприятия;</w:t>
      </w:r>
    </w:p>
    <w:p w:rsidR="00D86716" w:rsidRPr="00D86716" w:rsidRDefault="00D86716" w:rsidP="00D86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716">
        <w:rPr>
          <w:rFonts w:ascii="Times New Roman" w:hAnsi="Times New Roman" w:cs="Times New Roman"/>
          <w:sz w:val="28"/>
          <w:szCs w:val="28"/>
        </w:rPr>
        <w:t>5)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мероприятия, а также оказание им при необходимости неотложной медицинской помощи.</w:t>
      </w:r>
    </w:p>
    <w:p w:rsidR="00D86716" w:rsidRPr="00D86716" w:rsidRDefault="00D86716" w:rsidP="00D86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71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67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6716">
        <w:rPr>
          <w:rFonts w:ascii="Times New Roman" w:hAnsi="Times New Roman" w:cs="Times New Roman"/>
          <w:sz w:val="28"/>
          <w:szCs w:val="28"/>
        </w:rPr>
        <w:t xml:space="preserve"> если информация, содержащаяся в тексте уведомления о проведении публичного </w:t>
      </w:r>
      <w:r w:rsidRPr="00FD2BED">
        <w:rPr>
          <w:rFonts w:ascii="Times New Roman" w:hAnsi="Times New Roman" w:cs="Times New Roman"/>
          <w:sz w:val="28"/>
          <w:szCs w:val="28"/>
        </w:rPr>
        <w:t xml:space="preserve">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</w:t>
      </w:r>
      <w:hyperlink r:id="rId5" w:history="1">
        <w:r w:rsidRPr="00FD2BE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D2BED">
        <w:rPr>
          <w:rFonts w:ascii="Times New Roman" w:hAnsi="Times New Roman" w:cs="Times New Roman"/>
          <w:sz w:val="28"/>
          <w:szCs w:val="28"/>
        </w:rPr>
        <w:t xml:space="preserve"> Российской Федерации, орган местного самоуправления </w:t>
      </w:r>
      <w:r w:rsidRPr="00D86716">
        <w:rPr>
          <w:rFonts w:ascii="Times New Roman" w:hAnsi="Times New Roman" w:cs="Times New Roman"/>
          <w:sz w:val="28"/>
          <w:szCs w:val="28"/>
        </w:rPr>
        <w:lastRenderedPageBreak/>
        <w:t xml:space="preserve">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публичного мероприятия в случае </w:t>
      </w:r>
      <w:proofErr w:type="gramStart"/>
      <w:r w:rsidRPr="00D86716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D86716">
        <w:rPr>
          <w:rFonts w:ascii="Times New Roman" w:hAnsi="Times New Roman" w:cs="Times New Roman"/>
          <w:sz w:val="28"/>
          <w:szCs w:val="28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</w:t>
      </w:r>
    </w:p>
    <w:p w:rsidR="00D86716" w:rsidRPr="00D86716" w:rsidRDefault="00D86716" w:rsidP="00BD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716">
        <w:rPr>
          <w:rFonts w:ascii="Times New Roman" w:hAnsi="Times New Roman" w:cs="Times New Roman"/>
          <w:sz w:val="28"/>
          <w:szCs w:val="28"/>
        </w:rPr>
        <w:t>Орган местного самоуправления отказывает в согласовании проведения публичного мероприятия только в случаях, если уведомление о его проведении подано лицом, которое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 с Федеральным законом от 19.06.2004 № 54-ФЗ «О собраниях, митингах, демонстрациях, шествиях и пикетированиях» или законом субъекта Российской Федерации</w:t>
      </w:r>
      <w:proofErr w:type="gramEnd"/>
      <w:r w:rsidRPr="00D86716">
        <w:rPr>
          <w:rFonts w:ascii="Times New Roman" w:hAnsi="Times New Roman" w:cs="Times New Roman"/>
          <w:sz w:val="28"/>
          <w:szCs w:val="28"/>
        </w:rPr>
        <w:t xml:space="preserve"> проведение публичного мероприятия запрещается.</w:t>
      </w:r>
    </w:p>
    <w:p w:rsidR="00BD5264" w:rsidRDefault="00BD5264" w:rsidP="00BD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Организато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р публичного мероприятия обязан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чем за три дня до дня проведения публичного мероприятия (за исключением собрания и пикетирования, проводимого одним участником) информировать орган местного самоуправления в письменной форме о принятии (непринятии) его предложения об изменении места и (или) времени проведения публичного мероприятия, указанных в уведомлении о проведении публичного мероприятия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BD5264" w:rsidRDefault="00BD5264" w:rsidP="00E5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Организатор публичного мероприятия и иные граждане с момента согласования с органом местного самоуправления места и (или) времени проведения публичного мероприятия имеют право беспрепятственно проводить предварительную агитацию среди граждан, сообщая им информацию о месте (местах), времени, целях проведения публичного мероприятия и иную информацию, связанную с подготовкой и проведением публичного мероприятия, а также призывать граждан и их объединения принять участие в готовящемся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публичном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мероприятии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E52033" w:rsidRDefault="00E52033" w:rsidP="00E5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Организатор публичного мероприятия </w:t>
      </w:r>
      <w:r w:rsidR="00BA6CB8">
        <w:rPr>
          <w:rFonts w:ascii="Times New Roman" w:eastAsiaTheme="minorHAnsi" w:hAnsi="Times New Roman" w:cs="Times New Roman"/>
          <w:sz w:val="28"/>
          <w:szCs w:val="28"/>
        </w:rPr>
        <w:t xml:space="preserve">также </w:t>
      </w:r>
      <w:r>
        <w:rPr>
          <w:rFonts w:ascii="Times New Roman" w:eastAsiaTheme="minorHAnsi" w:hAnsi="Times New Roman" w:cs="Times New Roman"/>
          <w:sz w:val="28"/>
          <w:szCs w:val="28"/>
        </w:rPr>
        <w:t>обязан:</w:t>
      </w:r>
    </w:p>
    <w:p w:rsidR="00E52033" w:rsidRDefault="00E52033" w:rsidP="00E5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о</w:t>
      </w:r>
      <w:r>
        <w:rPr>
          <w:rFonts w:ascii="Times New Roman" w:eastAsiaTheme="minorHAnsi" w:hAnsi="Times New Roman" w:cs="Times New Roman"/>
          <w:sz w:val="28"/>
          <w:szCs w:val="28"/>
        </w:rPr>
        <w:t>беспечивать соблюдение условий проведения публичного мероприятия, указанных в уведомлении о проведении публичного мероприятия или измененных в результате согласования с органом местного самоуправления;</w:t>
      </w:r>
    </w:p>
    <w:p w:rsidR="00E52033" w:rsidRDefault="00E52033" w:rsidP="00E5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</w:rPr>
        <w:t>требовать от участников публичного мероприятия соблюдения общественного порядка и регламента проведения публичного мероприятия, прекращения нарушения закона;</w:t>
      </w:r>
    </w:p>
    <w:p w:rsidR="00E52033" w:rsidRDefault="00E52033" w:rsidP="00E5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о</w:t>
      </w:r>
      <w:r>
        <w:rPr>
          <w:rFonts w:ascii="Times New Roman" w:eastAsiaTheme="minorHAnsi" w:hAnsi="Times New Roman" w:cs="Times New Roman"/>
          <w:sz w:val="28"/>
          <w:szCs w:val="28"/>
        </w:rPr>
        <w:t>беспечивать в пределах своей компетенции общественный порядок и безопасность граждан при проведении публичного мероприятия, а в случаях, предусмотренных настоящим Федеральным законом, выполнять эту обязанность совместно с уполномоченным представителем органа местного самоуправления и уполномоченным представителем органа внутренних дел, выполняя при этом все их законные требования;</w:t>
      </w:r>
    </w:p>
    <w:p w:rsidR="00E52033" w:rsidRDefault="00A105E2" w:rsidP="00E5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</w:t>
      </w:r>
      <w:r w:rsidR="00E52033">
        <w:rPr>
          <w:rFonts w:ascii="Times New Roman" w:eastAsiaTheme="minorHAnsi" w:hAnsi="Times New Roman" w:cs="Times New Roman"/>
          <w:sz w:val="28"/>
          <w:szCs w:val="28"/>
        </w:rPr>
        <w:t xml:space="preserve"> приостанавливать публичное мероприятие или прекращать его в случае совершения его участниками противоправных действий;</w:t>
      </w:r>
    </w:p>
    <w:p w:rsidR="00E52033" w:rsidRDefault="00A105E2" w:rsidP="00E5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- </w:t>
      </w:r>
      <w:r w:rsidR="00E52033">
        <w:rPr>
          <w:rFonts w:ascii="Times New Roman" w:eastAsiaTheme="minorHAnsi" w:hAnsi="Times New Roman" w:cs="Times New Roman"/>
          <w:sz w:val="28"/>
          <w:szCs w:val="28"/>
        </w:rPr>
        <w:t>обеспечивать соблюдение установленной нормы предельной заполняемости территории (помещения) в месте проведения публичного мероприятия;</w:t>
      </w:r>
    </w:p>
    <w:p w:rsidR="00E52033" w:rsidRDefault="00A105E2" w:rsidP="00E5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E52033">
        <w:rPr>
          <w:rFonts w:ascii="Times New Roman" w:eastAsiaTheme="minorHAnsi" w:hAnsi="Times New Roman" w:cs="Times New Roman"/>
          <w:sz w:val="28"/>
          <w:szCs w:val="28"/>
        </w:rPr>
        <w:t>принять меры по недопущению превышения указанного в уведомлении на проведение публичного мероприятия количества участников публичного мероприятия, если превышение количества таких участников создает угрозу общественному порядку и (или) общественной безопасности, безопасности участников данного публичного мероприятия или других лиц либо угрозу причинения ущерба имуществу;</w:t>
      </w:r>
    </w:p>
    <w:p w:rsidR="00E52033" w:rsidRDefault="00B97AA4" w:rsidP="00E5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E52033">
        <w:rPr>
          <w:rFonts w:ascii="Times New Roman" w:eastAsiaTheme="minorHAnsi" w:hAnsi="Times New Roman" w:cs="Times New Roman"/>
          <w:sz w:val="28"/>
          <w:szCs w:val="28"/>
        </w:rPr>
        <w:t>обеспечивать сохранность зеленых насаждений, помещений, зданий, строений, сооружений, оборудования, мебели, инвентаря и другого имущества в месте проведения публичного мероприятия;</w:t>
      </w:r>
    </w:p>
    <w:p w:rsidR="00E52033" w:rsidRDefault="00B97AA4" w:rsidP="00E5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E52033">
        <w:rPr>
          <w:rFonts w:ascii="Times New Roman" w:eastAsiaTheme="minorHAnsi" w:hAnsi="Times New Roman" w:cs="Times New Roman"/>
          <w:sz w:val="28"/>
          <w:szCs w:val="28"/>
        </w:rPr>
        <w:t>довести до сведения участников публичного мероприятия требование уполномоченного представителя органа исполнительной власти субъекта Российской Федерации или органа местного самоуправления о приостановлении или прекращении публичного мероприятия;</w:t>
      </w:r>
    </w:p>
    <w:p w:rsidR="00B97AA4" w:rsidRDefault="00B97AA4" w:rsidP="00E5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E52033">
        <w:rPr>
          <w:rFonts w:ascii="Times New Roman" w:eastAsiaTheme="minorHAnsi" w:hAnsi="Times New Roman" w:cs="Times New Roman"/>
          <w:sz w:val="28"/>
          <w:szCs w:val="28"/>
        </w:rPr>
        <w:t>иметь отличительный знак организатора публичного мероприятия. Уполномоченное им лицо также обязано иметь отличительный знак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  <w:r w:rsidR="00E5203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B97AA4" w:rsidRDefault="00B97AA4" w:rsidP="00E5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E52033">
        <w:rPr>
          <w:rFonts w:ascii="Times New Roman" w:eastAsiaTheme="minorHAnsi" w:hAnsi="Times New Roman" w:cs="Times New Roman"/>
          <w:sz w:val="28"/>
          <w:szCs w:val="28"/>
        </w:rPr>
        <w:t xml:space="preserve">требовать от участников публичного мероприятия не скрывать свое лицо, в том числе не использовать маски, средства маскировки, иные предметы, специально предназначенные для затруднения установления личности. </w:t>
      </w:r>
    </w:p>
    <w:p w:rsidR="00E52033" w:rsidRDefault="00E52033" w:rsidP="00E5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Лица, не подчинившиеся законным требованиям организатора публичного мероприятия, могут быть удалены с места проведения данного публичного мероприятия.</w:t>
      </w:r>
    </w:p>
    <w:p w:rsidR="00E52033" w:rsidRDefault="00E52033" w:rsidP="00E5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Организатор публичного мероприятия не вправе проводить </w:t>
      </w:r>
      <w:bookmarkStart w:id="0" w:name="_GoBack"/>
      <w:r>
        <w:rPr>
          <w:rFonts w:ascii="Times New Roman" w:eastAsiaTheme="minorHAnsi" w:hAnsi="Times New Roman" w:cs="Times New Roman"/>
          <w:sz w:val="28"/>
          <w:szCs w:val="28"/>
        </w:rPr>
        <w:t>его</w:t>
      </w:r>
      <w:bookmarkEnd w:id="0"/>
      <w:r>
        <w:rPr>
          <w:rFonts w:ascii="Times New Roman" w:eastAsiaTheme="minorHAnsi" w:hAnsi="Times New Roman" w:cs="Times New Roman"/>
          <w:sz w:val="28"/>
          <w:szCs w:val="28"/>
        </w:rPr>
        <w:t>, если уведомление о проведении публичного мероприятия не было подано в срок либо если с органом местного самоуправления не было согласовано изменение по их мотивированному предложению места и (или) времени проведения публичного мероприятия.</w:t>
      </w:r>
    </w:p>
    <w:p w:rsidR="00E52033" w:rsidRDefault="00E52033" w:rsidP="00E5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Организатор публичного мероприятия в случае неисполнения им обязанностей, предусмотренных </w:t>
      </w:r>
      <w:r w:rsidR="00B97AA4" w:rsidRPr="00D86716">
        <w:rPr>
          <w:rFonts w:ascii="Times New Roman" w:eastAsiaTheme="minorHAnsi" w:hAnsi="Times New Roman" w:cs="Times New Roman"/>
          <w:sz w:val="28"/>
          <w:szCs w:val="28"/>
        </w:rPr>
        <w:t>Федеральным законом от 19.06.2004 № 54-ФЗ «О собраниях, митингах, демонстрациях, шествиях и пикетированиях»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несет гражданско-правовую ответственность за вред, причиненный участниками публичного мероприятия. </w:t>
      </w:r>
    </w:p>
    <w:p w:rsidR="00BD5264" w:rsidRDefault="00B97AA4" w:rsidP="00BD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</w:t>
      </w:r>
      <w:r w:rsidR="009526FB">
        <w:rPr>
          <w:rFonts w:ascii="Times New Roman" w:hAnsi="Times New Roman" w:cs="Times New Roman"/>
          <w:sz w:val="28"/>
          <w:szCs w:val="28"/>
        </w:rPr>
        <w:t xml:space="preserve">татье 20.2 Кодекса об административных правонарушениях РФ установлена </w:t>
      </w:r>
      <w:r w:rsidR="009526FB" w:rsidRPr="00BD5264">
        <w:rPr>
          <w:rFonts w:ascii="Times New Roman" w:eastAsiaTheme="minorHAnsi" w:hAnsi="Times New Roman" w:cs="Times New Roman"/>
          <w:bCs/>
          <w:sz w:val="28"/>
          <w:szCs w:val="28"/>
        </w:rPr>
        <w:t>административная ответственность за н</w:t>
      </w:r>
      <w:r w:rsidR="009526FB" w:rsidRPr="00BD5264">
        <w:rPr>
          <w:rFonts w:ascii="Times New Roman" w:eastAsiaTheme="minorHAnsi" w:hAnsi="Times New Roman" w:cs="Times New Roman"/>
          <w:bCs/>
          <w:sz w:val="28"/>
          <w:szCs w:val="28"/>
        </w:rPr>
        <w:t>арушение установленного порядка организации либо проведения собрания, митинга, демонстрации, шествия или пикетирования</w:t>
      </w:r>
      <w:r w:rsidR="00BD5264">
        <w:rPr>
          <w:rFonts w:ascii="Times New Roman" w:eastAsiaTheme="minorHAnsi" w:hAnsi="Times New Roman" w:cs="Times New Roman"/>
          <w:bCs/>
          <w:sz w:val="28"/>
          <w:szCs w:val="28"/>
        </w:rPr>
        <w:t xml:space="preserve"> в виде штрафа либо </w:t>
      </w:r>
      <w:r w:rsidR="00BD5264">
        <w:rPr>
          <w:rFonts w:ascii="Times New Roman" w:eastAsiaTheme="minorHAnsi" w:hAnsi="Times New Roman" w:cs="Times New Roman"/>
          <w:sz w:val="28"/>
          <w:szCs w:val="28"/>
        </w:rPr>
        <w:t>обязательны</w:t>
      </w:r>
      <w:r w:rsidR="00BD5264">
        <w:rPr>
          <w:rFonts w:ascii="Times New Roman" w:eastAsiaTheme="minorHAnsi" w:hAnsi="Times New Roman" w:cs="Times New Roman"/>
          <w:sz w:val="28"/>
          <w:szCs w:val="28"/>
        </w:rPr>
        <w:t>х</w:t>
      </w:r>
      <w:r w:rsidR="00BD526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="00BD5264">
        <w:rPr>
          <w:rFonts w:ascii="Times New Roman" w:eastAsiaTheme="minorHAnsi" w:hAnsi="Times New Roman" w:cs="Times New Roman"/>
          <w:sz w:val="28"/>
          <w:szCs w:val="28"/>
        </w:rPr>
        <w:t>работ</w:t>
      </w:r>
      <w:proofErr w:type="gramEnd"/>
      <w:r w:rsidR="00BD5264">
        <w:rPr>
          <w:rFonts w:ascii="Times New Roman" w:eastAsiaTheme="minorHAnsi" w:hAnsi="Times New Roman" w:cs="Times New Roman"/>
          <w:sz w:val="28"/>
          <w:szCs w:val="28"/>
        </w:rPr>
        <w:t xml:space="preserve"> либо </w:t>
      </w:r>
      <w:r w:rsidR="00BD5264">
        <w:rPr>
          <w:rFonts w:ascii="Times New Roman" w:eastAsiaTheme="minorHAnsi" w:hAnsi="Times New Roman" w:cs="Times New Roman"/>
          <w:sz w:val="28"/>
          <w:szCs w:val="28"/>
        </w:rPr>
        <w:t>административн</w:t>
      </w:r>
      <w:r w:rsidR="00BD5264">
        <w:rPr>
          <w:rFonts w:ascii="Times New Roman" w:eastAsiaTheme="minorHAnsi" w:hAnsi="Times New Roman" w:cs="Times New Roman"/>
          <w:sz w:val="28"/>
          <w:szCs w:val="28"/>
        </w:rPr>
        <w:t>ого</w:t>
      </w:r>
      <w:r w:rsidR="00BD5264">
        <w:rPr>
          <w:rFonts w:ascii="Times New Roman" w:eastAsiaTheme="minorHAnsi" w:hAnsi="Times New Roman" w:cs="Times New Roman"/>
          <w:sz w:val="28"/>
          <w:szCs w:val="28"/>
        </w:rPr>
        <w:t xml:space="preserve"> арест</w:t>
      </w:r>
      <w:r w:rsidR="00BD5264">
        <w:rPr>
          <w:rFonts w:ascii="Times New Roman" w:eastAsiaTheme="minorHAnsi" w:hAnsi="Times New Roman" w:cs="Times New Roman"/>
          <w:sz w:val="28"/>
          <w:szCs w:val="28"/>
        </w:rPr>
        <w:t>а.</w:t>
      </w:r>
    </w:p>
    <w:p w:rsidR="00D86716" w:rsidRDefault="006A4B6F" w:rsidP="00BD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 w:rsidRPr="009526FB">
        <w:rPr>
          <w:rFonts w:ascii="Times New Roman" w:hAnsi="Times New Roman" w:cs="Times New Roman"/>
          <w:sz w:val="28"/>
          <w:szCs w:val="28"/>
        </w:rPr>
        <w:t xml:space="preserve">Срок давности привлечения к административной ответственности за нарушение законодательства о </w:t>
      </w:r>
      <w:r w:rsidR="00D86716">
        <w:rPr>
          <w:rFonts w:ascii="Times New Roman" w:eastAsiaTheme="minorHAnsi" w:hAnsi="Times New Roman" w:cs="Times New Roman"/>
          <w:sz w:val="28"/>
          <w:szCs w:val="28"/>
        </w:rPr>
        <w:t>собраниях, митингах, демонстрациях, шествиях и пикетированиях</w:t>
      </w:r>
      <w:r w:rsidRPr="009526FB">
        <w:rPr>
          <w:rFonts w:ascii="Times New Roman" w:hAnsi="Times New Roman" w:cs="Times New Roman"/>
          <w:sz w:val="28"/>
          <w:szCs w:val="28"/>
        </w:rPr>
        <w:t xml:space="preserve">, согласно ч. 1 ст. 4.5 КоАП РФ, составляет один год. </w:t>
      </w:r>
    </w:p>
    <w:p w:rsidR="00D86716" w:rsidRDefault="00D86716" w:rsidP="00BD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D86716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 </w:t>
      </w:r>
      <w:r w:rsidRPr="00D86716">
        <w:rPr>
          <w:rFonts w:ascii="Times New Roman" w:hAnsi="Times New Roman" w:cs="Times New Roman"/>
          <w:sz w:val="28"/>
          <w:szCs w:val="28"/>
        </w:rPr>
        <w:t>предусмотрена и уголовная ответственность за н</w:t>
      </w:r>
      <w:r w:rsidRPr="00D86716">
        <w:rPr>
          <w:rFonts w:ascii="Times New Roman" w:eastAsiaTheme="minorHAnsi" w:hAnsi="Times New Roman" w:cs="Times New Roman"/>
          <w:bCs/>
          <w:sz w:val="28"/>
          <w:szCs w:val="28"/>
        </w:rPr>
        <w:t xml:space="preserve">еоднократное нарушение установленного порядка организации либо проведения собрания, митинга, демонстрации, шествия или </w:t>
      </w:r>
      <w:r w:rsidRPr="00D86716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пикетирования</w:t>
      </w:r>
      <w:r w:rsidRPr="00D86716">
        <w:rPr>
          <w:rFonts w:ascii="Times New Roman" w:eastAsiaTheme="minorHAnsi" w:hAnsi="Times New Roman" w:cs="Times New Roman"/>
          <w:bCs/>
          <w:sz w:val="28"/>
          <w:szCs w:val="28"/>
        </w:rPr>
        <w:t xml:space="preserve"> (ст. 212.1 Уголовного кодекс РФ)</w:t>
      </w:r>
      <w:r w:rsidR="00BD5264">
        <w:rPr>
          <w:rFonts w:ascii="Times New Roman" w:eastAsiaTheme="minorHAnsi" w:hAnsi="Times New Roman" w:cs="Times New Roman"/>
          <w:bCs/>
          <w:sz w:val="28"/>
          <w:szCs w:val="28"/>
        </w:rPr>
        <w:t xml:space="preserve"> в виде </w:t>
      </w:r>
      <w:r w:rsidR="00BD5264">
        <w:rPr>
          <w:rFonts w:ascii="Times New Roman" w:eastAsiaTheme="minorHAnsi" w:hAnsi="Times New Roman" w:cs="Times New Roman"/>
          <w:sz w:val="28"/>
          <w:szCs w:val="28"/>
        </w:rPr>
        <w:t>штрафом в размере от шестисот тысяч до одного миллиона рублей или в размере заработной платы или иного дохода осужденного за период от двух до трех лет, либо обязательными работами на срок до</w:t>
      </w:r>
      <w:proofErr w:type="gramEnd"/>
      <w:r w:rsidR="00BD5264">
        <w:rPr>
          <w:rFonts w:ascii="Times New Roman" w:eastAsiaTheme="minorHAnsi" w:hAnsi="Times New Roman" w:cs="Times New Roman"/>
          <w:sz w:val="28"/>
          <w:szCs w:val="28"/>
        </w:rPr>
        <w:t xml:space="preserve"> четырехсот восьмидесяти часов, либо исправительными работами на срок от одного года до двух лет, либо принудительными работами на срок до пяти лет, либо лишением свободы на тот же срок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6A4B6F" w:rsidRDefault="006A4B6F" w:rsidP="009526F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D5264" w:rsidRPr="009526FB" w:rsidRDefault="00BD5264" w:rsidP="00952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09A" w:rsidRPr="009526FB" w:rsidRDefault="0010509A" w:rsidP="00952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21E" w:rsidRPr="009526FB" w:rsidRDefault="0010509A" w:rsidP="00952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6FB">
        <w:rPr>
          <w:rFonts w:ascii="Times New Roman" w:hAnsi="Times New Roman" w:cs="Times New Roman"/>
          <w:sz w:val="28"/>
          <w:szCs w:val="28"/>
        </w:rPr>
        <w:t>Прокуратура Амурской области.</w:t>
      </w:r>
    </w:p>
    <w:sectPr w:rsidR="002A321E" w:rsidRPr="009526FB" w:rsidSect="0010509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01"/>
    <w:rsid w:val="0010509A"/>
    <w:rsid w:val="00113161"/>
    <w:rsid w:val="002A321E"/>
    <w:rsid w:val="004A6F90"/>
    <w:rsid w:val="006A4B6F"/>
    <w:rsid w:val="007266E2"/>
    <w:rsid w:val="008015D7"/>
    <w:rsid w:val="00807501"/>
    <w:rsid w:val="009526FB"/>
    <w:rsid w:val="00A105E2"/>
    <w:rsid w:val="00B97AA4"/>
    <w:rsid w:val="00BA6CB8"/>
    <w:rsid w:val="00BD5264"/>
    <w:rsid w:val="00D86716"/>
    <w:rsid w:val="00E52033"/>
    <w:rsid w:val="00F75283"/>
    <w:rsid w:val="00FD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9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09A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A4B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9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09A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A4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5F3B423ABB29C327A50F09E00CE3512281B9EF51E57979AF9BECB66Ae3e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К. Горовая</dc:creator>
  <cp:lastModifiedBy>User</cp:lastModifiedBy>
  <cp:revision>8</cp:revision>
  <cp:lastPrinted>2017-09-04T01:58:00Z</cp:lastPrinted>
  <dcterms:created xsi:type="dcterms:W3CDTF">2017-11-15T07:14:00Z</dcterms:created>
  <dcterms:modified xsi:type="dcterms:W3CDTF">2017-11-15T07:56:00Z</dcterms:modified>
</cp:coreProperties>
</file>